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76" w:rsidRDefault="00ED27CD">
      <w:r w:rsidRPr="00ED27CD">
        <w:rPr>
          <w:noProof/>
          <w:lang w:eastAsia="it-IT"/>
        </w:rPr>
        <w:drawing>
          <wp:inline distT="0" distB="0" distL="0" distR="0">
            <wp:extent cx="6120130" cy="1701623"/>
            <wp:effectExtent l="19050" t="0" r="0" b="0"/>
            <wp:docPr id="1" name="Immagine 1" descr="E:\nuova_intestazione_IISS_p_sette_5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:\nuova_intestazione_IISS_p_sette_5_201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CD" w:rsidRDefault="00ED27CD"/>
    <w:p w:rsidR="00ED27CD" w:rsidRDefault="00ED27CD" w:rsidP="004F0D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PROGRAMMA SVOLTO </w:t>
      </w:r>
      <w:r w:rsidR="002A6664">
        <w:rPr>
          <w:sz w:val="28"/>
          <w:szCs w:val="28"/>
        </w:rPr>
        <w:t>QUARTA</w:t>
      </w:r>
      <w:r>
        <w:rPr>
          <w:sz w:val="28"/>
          <w:szCs w:val="28"/>
        </w:rPr>
        <w:t xml:space="preserve"> A IMI 202</w:t>
      </w:r>
      <w:r w:rsidR="002A666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2A6664">
        <w:rPr>
          <w:sz w:val="28"/>
          <w:szCs w:val="28"/>
        </w:rPr>
        <w:t>4</w:t>
      </w:r>
    </w:p>
    <w:p w:rsidR="00ED27CD" w:rsidRDefault="002A6664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Compito di realtà sull’</w:t>
      </w:r>
      <w:r w:rsidR="00013D83">
        <w:rPr>
          <w:sz w:val="28"/>
          <w:szCs w:val="28"/>
        </w:rPr>
        <w:t>eco sostenibilità: “La moda salverà il mondo”.</w:t>
      </w:r>
    </w:p>
    <w:p w:rsidR="00013D83" w:rsidRDefault="00013D83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Uda</w:t>
      </w:r>
      <w:proofErr w:type="spellEnd"/>
      <w:r>
        <w:rPr>
          <w:sz w:val="28"/>
          <w:szCs w:val="28"/>
        </w:rPr>
        <w:t xml:space="preserve"> interdisciplinare: “L’abito del seicento”.</w:t>
      </w:r>
    </w:p>
    <w:p w:rsidR="00ED27CD" w:rsidRDefault="002A6664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Studio </w:t>
      </w:r>
      <w:r w:rsidR="00013D83">
        <w:rPr>
          <w:sz w:val="28"/>
          <w:szCs w:val="28"/>
        </w:rPr>
        <w:t>della linea dei capi e gradi di vestibilità: linea aderente, linea semi</w:t>
      </w:r>
      <w:r w:rsidR="00492322">
        <w:rPr>
          <w:sz w:val="28"/>
          <w:szCs w:val="28"/>
        </w:rPr>
        <w:t>lenta</w:t>
      </w:r>
      <w:r w:rsidR="00013D83">
        <w:rPr>
          <w:sz w:val="28"/>
          <w:szCs w:val="28"/>
        </w:rPr>
        <w:t>,</w:t>
      </w:r>
      <w:r w:rsidR="00492322">
        <w:rPr>
          <w:sz w:val="28"/>
          <w:szCs w:val="28"/>
        </w:rPr>
        <w:t xml:space="preserve"> </w:t>
      </w:r>
      <w:r w:rsidR="00013D83">
        <w:rPr>
          <w:sz w:val="28"/>
          <w:szCs w:val="28"/>
        </w:rPr>
        <w:t>linea lenta.</w:t>
      </w:r>
    </w:p>
    <w:p w:rsidR="00ED27CD" w:rsidRDefault="002A6664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Studio dei particolari che completano il capo: </w:t>
      </w:r>
      <w:r w:rsidR="00013D83">
        <w:rPr>
          <w:sz w:val="28"/>
          <w:szCs w:val="28"/>
        </w:rPr>
        <w:t>La manica, il polsino, gli alamari, i colletti, il revers,</w:t>
      </w:r>
      <w:r w:rsidR="00492322">
        <w:rPr>
          <w:sz w:val="28"/>
          <w:szCs w:val="28"/>
        </w:rPr>
        <w:t xml:space="preserve"> </w:t>
      </w:r>
      <w:r w:rsidR="00013D83">
        <w:rPr>
          <w:sz w:val="28"/>
          <w:szCs w:val="28"/>
        </w:rPr>
        <w:t>le scollature, le allacciature, la coulisse, la martingala, lo spacco, le fodere (fibra, filato e pezza della fodera; tintura e nobilitazioni, classificazione commerciale), le interfodere</w:t>
      </w:r>
      <w:r w:rsidR="004221F9">
        <w:rPr>
          <w:sz w:val="28"/>
          <w:szCs w:val="28"/>
        </w:rPr>
        <w:t xml:space="preserve"> e le sue classificazioni commerciali, le fettucce.</w:t>
      </w:r>
    </w:p>
    <w:p w:rsidR="00ED27CD" w:rsidRDefault="002A6664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Studio e costruzione tecnica di un abito asimmetrico a fantasia, proposto dal libro “ laboratori tecnologici ed esercitazioni, vol. 2”.</w:t>
      </w:r>
    </w:p>
    <w:p w:rsidR="002A6664" w:rsidRDefault="002A6664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Taglio industr</w:t>
      </w:r>
      <w:r w:rsidR="00492322">
        <w:rPr>
          <w:sz w:val="28"/>
          <w:szCs w:val="28"/>
        </w:rPr>
        <w:t>ializzato dell’abito del punto 5</w:t>
      </w:r>
      <w:r>
        <w:rPr>
          <w:sz w:val="28"/>
          <w:szCs w:val="28"/>
        </w:rPr>
        <w:t>.</w:t>
      </w:r>
    </w:p>
    <w:p w:rsidR="00ED27CD" w:rsidRDefault="002A6664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Confezio</w:t>
      </w:r>
      <w:r w:rsidR="00492322">
        <w:rPr>
          <w:sz w:val="28"/>
          <w:szCs w:val="28"/>
        </w:rPr>
        <w:t>ne abito asimmetrico del punto 5</w:t>
      </w:r>
      <w:r>
        <w:rPr>
          <w:sz w:val="28"/>
          <w:szCs w:val="28"/>
        </w:rPr>
        <w:t>.</w:t>
      </w:r>
    </w:p>
    <w:p w:rsidR="00ED27CD" w:rsidRDefault="002A6664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Studio della trasformazione del corpetto</w:t>
      </w:r>
      <w:r w:rsidR="00427E50">
        <w:rPr>
          <w:sz w:val="28"/>
          <w:szCs w:val="28"/>
        </w:rPr>
        <w:t xml:space="preserve"> aderente</w:t>
      </w:r>
      <w:r w:rsidR="00013D83">
        <w:rPr>
          <w:sz w:val="28"/>
          <w:szCs w:val="28"/>
        </w:rPr>
        <w:t xml:space="preserve"> </w:t>
      </w:r>
      <w:r w:rsidR="00427E50">
        <w:rPr>
          <w:sz w:val="28"/>
          <w:szCs w:val="28"/>
        </w:rPr>
        <w:t>in corpino a</w:t>
      </w:r>
      <w:r>
        <w:rPr>
          <w:sz w:val="28"/>
          <w:szCs w:val="28"/>
        </w:rPr>
        <w:t xml:space="preserve"> bustino</w:t>
      </w:r>
      <w:r w:rsidR="00427E50">
        <w:rPr>
          <w:sz w:val="28"/>
          <w:szCs w:val="28"/>
        </w:rPr>
        <w:t xml:space="preserve"> proposto dal libro: “laboratori tecnologici ed esercitazioni, vol. 2”.</w:t>
      </w:r>
    </w:p>
    <w:p w:rsidR="00427E50" w:rsidRDefault="00427E50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Studio della trasformazione del corpino a bustino in abito lungo.</w:t>
      </w:r>
    </w:p>
    <w:p w:rsidR="00ED27CD" w:rsidRDefault="00427E50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Taglio industrializzato d</w:t>
      </w:r>
      <w:r w:rsidR="00492322">
        <w:rPr>
          <w:sz w:val="28"/>
          <w:szCs w:val="28"/>
        </w:rPr>
        <w:t>el vestito a bustino del punto 9</w:t>
      </w:r>
      <w:r>
        <w:rPr>
          <w:sz w:val="28"/>
          <w:szCs w:val="28"/>
        </w:rPr>
        <w:t>.</w:t>
      </w:r>
    </w:p>
    <w:p w:rsidR="00ED27CD" w:rsidRDefault="00427E50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Confez</w:t>
      </w:r>
      <w:r w:rsidR="00492322">
        <w:rPr>
          <w:sz w:val="28"/>
          <w:szCs w:val="28"/>
        </w:rPr>
        <w:t>ione abito a bustino del punto 9</w:t>
      </w:r>
      <w:r>
        <w:rPr>
          <w:sz w:val="28"/>
          <w:szCs w:val="28"/>
        </w:rPr>
        <w:t>.</w:t>
      </w:r>
    </w:p>
    <w:p w:rsidR="00427E50" w:rsidRDefault="00427E50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Studio e compilazione della scheda </w:t>
      </w:r>
      <w:r w:rsidR="00492322">
        <w:rPr>
          <w:sz w:val="28"/>
          <w:szCs w:val="28"/>
        </w:rPr>
        <w:t>tecnica del vestito al punto 9</w:t>
      </w:r>
      <w:r>
        <w:rPr>
          <w:sz w:val="28"/>
          <w:szCs w:val="28"/>
        </w:rPr>
        <w:t>.</w:t>
      </w:r>
    </w:p>
    <w:p w:rsidR="00ED27CD" w:rsidRDefault="00427E50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Ripetizione dello studio del corpetto a sacco e relativa manica, finalizzata alla costruzione di una camicia.</w:t>
      </w:r>
    </w:p>
    <w:p w:rsidR="001F6F84" w:rsidRDefault="00427E50" w:rsidP="001F6F8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Studio del tracciato della camicia in uso durante il 1600 in Italia meridionale.</w:t>
      </w:r>
    </w:p>
    <w:p w:rsidR="00ED27CD" w:rsidRDefault="00427E50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Taglio e confezione di prototipi di varie camice di cui il punto 13.</w:t>
      </w:r>
    </w:p>
    <w:p w:rsidR="001F6F84" w:rsidRDefault="00427E50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Confezione delle camice scelte tra i prototipi, da mostrare alla Proloco di </w:t>
      </w:r>
      <w:proofErr w:type="spellStart"/>
      <w:r>
        <w:rPr>
          <w:sz w:val="28"/>
          <w:szCs w:val="28"/>
        </w:rPr>
        <w:t>Santeramo</w:t>
      </w:r>
      <w:proofErr w:type="spellEnd"/>
      <w:r>
        <w:rPr>
          <w:sz w:val="28"/>
          <w:szCs w:val="28"/>
        </w:rPr>
        <w:t xml:space="preserve"> in Colle, per un’eventuale adozione.</w:t>
      </w:r>
    </w:p>
    <w:p w:rsidR="00147CA4" w:rsidRDefault="00427E50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Corso sulla sicurezza sul lavoro.</w:t>
      </w:r>
    </w:p>
    <w:p w:rsidR="00147CA4" w:rsidRDefault="00FC5865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Studio delle parti della camicia sportiva:</w:t>
      </w:r>
    </w:p>
    <w:p w:rsidR="00FC5865" w:rsidRDefault="00FC5865" w:rsidP="00FC5865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 abbottonature o allacciature in diverse varianti: semplice, girata su se stessa, rigirata su se stessa, a cannoncino incorporato, a cannoncino separato, nascosta o ad inglese, con piccolo revers.</w:t>
      </w:r>
    </w:p>
    <w:p w:rsidR="00FC5865" w:rsidRDefault="00FC5865" w:rsidP="00FC5865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colletti : alla coreana, con solino e vela incorporati, con solino e vela separati</w:t>
      </w:r>
      <w:r w:rsidR="00727926">
        <w:rPr>
          <w:sz w:val="28"/>
          <w:szCs w:val="28"/>
        </w:rPr>
        <w:t>, piatti</w:t>
      </w:r>
      <w:r>
        <w:rPr>
          <w:sz w:val="28"/>
          <w:szCs w:val="28"/>
        </w:rPr>
        <w:t>.</w:t>
      </w:r>
    </w:p>
    <w:p w:rsidR="00FC5865" w:rsidRDefault="00FC5865" w:rsidP="00FC5865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Polsini</w:t>
      </w:r>
    </w:p>
    <w:p w:rsidR="001F6F84" w:rsidRDefault="00FC5865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Confezione colletto con solino e vela separati.</w:t>
      </w:r>
    </w:p>
    <w:p w:rsidR="001F6F84" w:rsidRDefault="00FC5865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Studio e trasformazioni della camicia sportiva proposto dal libro “Laboratori tecnologici ed esercitazioni, vol.2”; con colletto a vela e solino staccati e manica con polsino</w:t>
      </w:r>
      <w:r w:rsidR="00492322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 con sparato.</w:t>
      </w:r>
    </w:p>
    <w:p w:rsidR="001F6F84" w:rsidRDefault="00147CA4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Industrializzazione </w:t>
      </w:r>
      <w:r w:rsidR="00FC5865">
        <w:rPr>
          <w:sz w:val="28"/>
          <w:szCs w:val="28"/>
        </w:rPr>
        <w:t>cam</w:t>
      </w:r>
      <w:r w:rsidR="00492322">
        <w:rPr>
          <w:sz w:val="28"/>
          <w:szCs w:val="28"/>
        </w:rPr>
        <w:t>icia sportiva di cui il punto 20</w:t>
      </w:r>
      <w:r w:rsidR="00FC5865">
        <w:rPr>
          <w:sz w:val="28"/>
          <w:szCs w:val="28"/>
        </w:rPr>
        <w:t>.</w:t>
      </w:r>
    </w:p>
    <w:p w:rsidR="00FC5865" w:rsidRDefault="00FC5865" w:rsidP="00ED27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Taglio industriale con relativo piazzamento su stoffa calcolando i margini di consumo, </w:t>
      </w:r>
      <w:r w:rsidR="00492322">
        <w:rPr>
          <w:sz w:val="28"/>
          <w:szCs w:val="28"/>
        </w:rPr>
        <w:t>della camicia di cui il punto 20</w:t>
      </w:r>
      <w:r>
        <w:rPr>
          <w:sz w:val="28"/>
          <w:szCs w:val="28"/>
        </w:rPr>
        <w:t>.</w:t>
      </w:r>
    </w:p>
    <w:p w:rsidR="00FC5865" w:rsidRDefault="00FC5865" w:rsidP="00FC586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Confezione cam</w:t>
      </w:r>
      <w:r w:rsidR="00492322">
        <w:rPr>
          <w:sz w:val="28"/>
          <w:szCs w:val="28"/>
        </w:rPr>
        <w:t>icia sportiva di cui il punto 20</w:t>
      </w:r>
      <w:r>
        <w:rPr>
          <w:sz w:val="28"/>
          <w:szCs w:val="28"/>
        </w:rPr>
        <w:t>.</w:t>
      </w:r>
    </w:p>
    <w:p w:rsidR="00FC5865" w:rsidRDefault="00FC5865" w:rsidP="00FC5865">
      <w:pPr>
        <w:pStyle w:val="Paragrafoelenco"/>
        <w:rPr>
          <w:sz w:val="28"/>
          <w:szCs w:val="28"/>
        </w:rPr>
      </w:pPr>
    </w:p>
    <w:p w:rsidR="00FC5865" w:rsidRDefault="00FC5865" w:rsidP="00FC5865">
      <w:pPr>
        <w:pStyle w:val="Paragrafoelenco"/>
        <w:rPr>
          <w:sz w:val="28"/>
          <w:szCs w:val="28"/>
        </w:rPr>
      </w:pPr>
    </w:p>
    <w:p w:rsidR="00FC5865" w:rsidRDefault="00FC5865" w:rsidP="00FC5865">
      <w:pPr>
        <w:pStyle w:val="Paragrafoelenco"/>
        <w:rPr>
          <w:sz w:val="28"/>
          <w:szCs w:val="28"/>
        </w:rPr>
      </w:pPr>
    </w:p>
    <w:p w:rsidR="00FC5865" w:rsidRDefault="004F0D35" w:rsidP="00FC5865">
      <w:pPr>
        <w:pStyle w:val="Paragrafoelenco"/>
        <w:rPr>
          <w:sz w:val="28"/>
          <w:szCs w:val="28"/>
        </w:rPr>
      </w:pPr>
      <w:proofErr w:type="spellStart"/>
      <w:r w:rsidRPr="00FC5865">
        <w:rPr>
          <w:sz w:val="28"/>
          <w:szCs w:val="28"/>
        </w:rPr>
        <w:t>Santeramo</w:t>
      </w:r>
      <w:proofErr w:type="spellEnd"/>
      <w:r w:rsidRPr="00FC5865">
        <w:rPr>
          <w:sz w:val="28"/>
          <w:szCs w:val="28"/>
        </w:rPr>
        <w:t xml:space="preserve"> lì                                                                         </w:t>
      </w:r>
    </w:p>
    <w:p w:rsidR="00FC5865" w:rsidRDefault="00FC5865" w:rsidP="00FC5865">
      <w:pPr>
        <w:pStyle w:val="Paragrafoelenco"/>
        <w:rPr>
          <w:sz w:val="28"/>
          <w:szCs w:val="28"/>
        </w:rPr>
      </w:pPr>
    </w:p>
    <w:p w:rsidR="004F0D35" w:rsidRPr="00FC5865" w:rsidRDefault="004F0D35" w:rsidP="00FC5865">
      <w:pPr>
        <w:rPr>
          <w:sz w:val="28"/>
          <w:szCs w:val="28"/>
        </w:rPr>
      </w:pPr>
      <w:r w:rsidRPr="00FC5865">
        <w:rPr>
          <w:sz w:val="28"/>
          <w:szCs w:val="28"/>
        </w:rPr>
        <w:t xml:space="preserve">Il docente  </w:t>
      </w:r>
      <w:r w:rsidR="00D25C24">
        <w:rPr>
          <w:sz w:val="28"/>
          <w:szCs w:val="28"/>
        </w:rPr>
        <w:t xml:space="preserve">                                                                                                </w:t>
      </w:r>
      <w:r w:rsidRPr="00FC5865">
        <w:rPr>
          <w:sz w:val="28"/>
          <w:szCs w:val="28"/>
        </w:rPr>
        <w:t>Le alunne</w:t>
      </w:r>
    </w:p>
    <w:p w:rsidR="004F0D35" w:rsidRDefault="004F0D35" w:rsidP="004F0D35">
      <w:pPr>
        <w:rPr>
          <w:sz w:val="28"/>
          <w:szCs w:val="28"/>
        </w:rPr>
      </w:pPr>
    </w:p>
    <w:p w:rsidR="004F0D35" w:rsidRPr="004F0D35" w:rsidRDefault="004F0D35" w:rsidP="004F0D35">
      <w:pPr>
        <w:ind w:left="360"/>
        <w:rPr>
          <w:sz w:val="28"/>
          <w:szCs w:val="28"/>
        </w:rPr>
      </w:pPr>
    </w:p>
    <w:sectPr w:rsidR="004F0D35" w:rsidRPr="004F0D35" w:rsidSect="00DE5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409"/>
    <w:multiLevelType w:val="hybridMultilevel"/>
    <w:tmpl w:val="01F2F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2358"/>
    <w:multiLevelType w:val="hybridMultilevel"/>
    <w:tmpl w:val="65862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821CB"/>
    <w:multiLevelType w:val="hybridMultilevel"/>
    <w:tmpl w:val="61B264F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27CD"/>
    <w:rsid w:val="00013D83"/>
    <w:rsid w:val="00041633"/>
    <w:rsid w:val="000D2694"/>
    <w:rsid w:val="000F7276"/>
    <w:rsid w:val="00147CA4"/>
    <w:rsid w:val="001F6F84"/>
    <w:rsid w:val="002A6664"/>
    <w:rsid w:val="004221F9"/>
    <w:rsid w:val="00427E50"/>
    <w:rsid w:val="00492322"/>
    <w:rsid w:val="004F0D35"/>
    <w:rsid w:val="00727926"/>
    <w:rsid w:val="00755191"/>
    <w:rsid w:val="00AF493E"/>
    <w:rsid w:val="00B902D9"/>
    <w:rsid w:val="00D25C24"/>
    <w:rsid w:val="00DE5921"/>
    <w:rsid w:val="00ED27CD"/>
    <w:rsid w:val="00F72039"/>
    <w:rsid w:val="00FC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7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2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6</cp:revision>
  <cp:lastPrinted>2024-05-29T10:48:00Z</cp:lastPrinted>
  <dcterms:created xsi:type="dcterms:W3CDTF">2024-05-28T08:54:00Z</dcterms:created>
  <dcterms:modified xsi:type="dcterms:W3CDTF">2024-05-29T10:56:00Z</dcterms:modified>
</cp:coreProperties>
</file>